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7870" w14:textId="17E01171" w:rsidR="003E2DEB" w:rsidRPr="005A1B05" w:rsidRDefault="003E2DEB">
      <w:pPr>
        <w:rPr>
          <w:color w:val="000000" w:themeColor="text1"/>
        </w:rPr>
      </w:pPr>
    </w:p>
    <w:p w14:paraId="7AD479BD" w14:textId="32A2977E" w:rsidR="003E2DEB" w:rsidRPr="005A1B05" w:rsidRDefault="003E2DEB" w:rsidP="008843A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A1B05">
        <w:rPr>
          <w:rFonts w:ascii="Times New Roman" w:hAnsi="Times New Roman" w:cs="Times New Roman"/>
          <w:b/>
          <w:bCs/>
          <w:color w:val="000000" w:themeColor="text1"/>
        </w:rPr>
        <w:t>REPUBLIKA HRVATSKA</w:t>
      </w:r>
    </w:p>
    <w:p w14:paraId="229A7ABE" w14:textId="3EC361E2" w:rsidR="003E2DEB" w:rsidRPr="005A1B05" w:rsidRDefault="003E2DEB" w:rsidP="008843A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A1B05">
        <w:rPr>
          <w:rFonts w:ascii="Times New Roman" w:hAnsi="Times New Roman" w:cs="Times New Roman"/>
          <w:b/>
          <w:bCs/>
          <w:color w:val="000000" w:themeColor="text1"/>
        </w:rPr>
        <w:t>ŽUPANIJA SPLITSKO-DALMATINSKA</w:t>
      </w:r>
    </w:p>
    <w:p w14:paraId="5A933B8A" w14:textId="688EE6C7" w:rsidR="003E2DEB" w:rsidRPr="005A1B05" w:rsidRDefault="003E2DEB" w:rsidP="008843A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A1B05">
        <w:rPr>
          <w:rFonts w:ascii="Times New Roman" w:hAnsi="Times New Roman" w:cs="Times New Roman"/>
          <w:b/>
          <w:bCs/>
          <w:color w:val="000000" w:themeColor="text1"/>
        </w:rPr>
        <w:t>OPĆINA PROLOŽAC</w:t>
      </w:r>
    </w:p>
    <w:p w14:paraId="4D384BAA" w14:textId="661484D2" w:rsidR="003E2DEB" w:rsidRPr="005A1B05" w:rsidRDefault="003E2DEB" w:rsidP="008843A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A1B05">
        <w:rPr>
          <w:rFonts w:ascii="Times New Roman" w:hAnsi="Times New Roman" w:cs="Times New Roman"/>
          <w:b/>
          <w:bCs/>
          <w:color w:val="000000" w:themeColor="text1"/>
        </w:rPr>
        <w:t>OIB: 92459514722</w:t>
      </w:r>
    </w:p>
    <w:p w14:paraId="44CF08EC" w14:textId="77777777" w:rsidR="003E2DEB" w:rsidRPr="005A1B05" w:rsidRDefault="003E2DEB" w:rsidP="008843AC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CF548AC" w14:textId="77777777" w:rsidR="003E2DEB" w:rsidRPr="005A1B05" w:rsidRDefault="003E2DEB" w:rsidP="008843AC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B176000" w14:textId="77777777" w:rsidR="003E2DEB" w:rsidRPr="005A1B05" w:rsidRDefault="003E2DEB" w:rsidP="008843AC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EE0F5A1" w14:textId="16F49D31" w:rsidR="003E2DEB" w:rsidRPr="005A1B05" w:rsidRDefault="003E2DEB" w:rsidP="008843A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A1B05">
        <w:rPr>
          <w:rFonts w:ascii="Times New Roman" w:hAnsi="Times New Roman" w:cs="Times New Roman"/>
          <w:b/>
          <w:bCs/>
          <w:color w:val="000000" w:themeColor="text1"/>
        </w:rPr>
        <w:t xml:space="preserve">BILJEŠKE UZ </w:t>
      </w:r>
      <w:r w:rsidR="00F333F1" w:rsidRPr="005A1B05">
        <w:rPr>
          <w:rFonts w:ascii="Times New Roman" w:hAnsi="Times New Roman" w:cs="Times New Roman"/>
          <w:b/>
          <w:bCs/>
          <w:color w:val="000000" w:themeColor="text1"/>
        </w:rPr>
        <w:t xml:space="preserve">KONSOLIDIRANI </w:t>
      </w:r>
      <w:r w:rsidRPr="005A1B05">
        <w:rPr>
          <w:rFonts w:ascii="Times New Roman" w:hAnsi="Times New Roman" w:cs="Times New Roman"/>
          <w:b/>
          <w:bCs/>
          <w:color w:val="000000" w:themeColor="text1"/>
        </w:rPr>
        <w:t xml:space="preserve">FINANCIJSKI IZVJEŠTAJ </w:t>
      </w:r>
      <w:r w:rsidR="005B635F" w:rsidRPr="005A1B05">
        <w:rPr>
          <w:rFonts w:ascii="Times New Roman" w:hAnsi="Times New Roman" w:cs="Times New Roman"/>
          <w:b/>
          <w:bCs/>
          <w:color w:val="000000" w:themeColor="text1"/>
        </w:rPr>
        <w:t>31.12.2024.</w:t>
      </w:r>
    </w:p>
    <w:p w14:paraId="1B06D623" w14:textId="1ACA8CE2" w:rsidR="003E2DEB" w:rsidRPr="005A1B05" w:rsidRDefault="003E2DEB" w:rsidP="008843A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C80D363" w14:textId="585789DF" w:rsidR="00F333F1" w:rsidRPr="005A1B05" w:rsidRDefault="00F333F1" w:rsidP="008843A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A1B05">
        <w:rPr>
          <w:rFonts w:ascii="Times New Roman" w:hAnsi="Times New Roman" w:cs="Times New Roman"/>
          <w:color w:val="000000" w:themeColor="text1"/>
        </w:rPr>
        <w:t>Ovaj financijski izvještaj konsolidira izvještaj Općine Proložac sa proračunskim korisnikom Dječjim vrtićem Proložac.</w:t>
      </w:r>
    </w:p>
    <w:p w14:paraId="09C7D285" w14:textId="2AEC7DA6" w:rsidR="00F333F1" w:rsidRPr="005A1B05" w:rsidRDefault="00F333F1" w:rsidP="008843A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A1B05">
        <w:rPr>
          <w:rFonts w:ascii="Times New Roman" w:hAnsi="Times New Roman" w:cs="Times New Roman"/>
          <w:color w:val="000000" w:themeColor="text1"/>
        </w:rPr>
        <w:t xml:space="preserve">Dječji vrtić Proložac započeo je s radom 5. rujna 2024. godine. </w:t>
      </w:r>
    </w:p>
    <w:p w14:paraId="320E6CB4" w14:textId="77777777" w:rsidR="00110893" w:rsidRPr="005A1B05" w:rsidRDefault="00110893" w:rsidP="008843A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A1B05">
        <w:rPr>
          <w:rFonts w:ascii="Times New Roman" w:hAnsi="Times New Roman" w:cs="Times New Roman"/>
          <w:color w:val="000000" w:themeColor="text1"/>
        </w:rPr>
        <w:t>Konsolidirani ili objedinjeni izvještaj Općine Proložac daje sljedeće podatke.</w:t>
      </w:r>
    </w:p>
    <w:p w14:paraId="678B8C5F" w14:textId="4719563E" w:rsidR="003E2DEB" w:rsidRPr="005A1B05" w:rsidRDefault="003E2DEB" w:rsidP="008843A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A1B05">
        <w:rPr>
          <w:rFonts w:ascii="Times New Roman" w:hAnsi="Times New Roman" w:cs="Times New Roman"/>
          <w:color w:val="000000" w:themeColor="text1"/>
        </w:rPr>
        <w:t>Ostvareni prihodi</w:t>
      </w:r>
      <w:r w:rsidR="00DA2F7F" w:rsidRPr="005A1B05">
        <w:rPr>
          <w:rFonts w:ascii="Times New Roman" w:hAnsi="Times New Roman" w:cs="Times New Roman"/>
          <w:color w:val="000000" w:themeColor="text1"/>
        </w:rPr>
        <w:t xml:space="preserve"> u 20</w:t>
      </w:r>
      <w:r w:rsidR="00946AE0" w:rsidRPr="005A1B05">
        <w:rPr>
          <w:rFonts w:ascii="Times New Roman" w:hAnsi="Times New Roman" w:cs="Times New Roman"/>
          <w:color w:val="000000" w:themeColor="text1"/>
        </w:rPr>
        <w:t>2</w:t>
      </w:r>
      <w:r w:rsidR="005B635F" w:rsidRPr="005A1B05">
        <w:rPr>
          <w:rFonts w:ascii="Times New Roman" w:hAnsi="Times New Roman" w:cs="Times New Roman"/>
          <w:color w:val="000000" w:themeColor="text1"/>
        </w:rPr>
        <w:t>4</w:t>
      </w:r>
      <w:r w:rsidR="00DA2F7F" w:rsidRPr="005A1B05">
        <w:rPr>
          <w:rFonts w:ascii="Times New Roman" w:hAnsi="Times New Roman" w:cs="Times New Roman"/>
          <w:color w:val="000000" w:themeColor="text1"/>
        </w:rPr>
        <w:t xml:space="preserve">. godini </w:t>
      </w:r>
      <w:r w:rsidRPr="005A1B05">
        <w:rPr>
          <w:rFonts w:ascii="Times New Roman" w:hAnsi="Times New Roman" w:cs="Times New Roman"/>
          <w:color w:val="000000" w:themeColor="text1"/>
        </w:rPr>
        <w:t xml:space="preserve"> </w:t>
      </w:r>
      <w:r w:rsidR="00DA2F7F" w:rsidRPr="005A1B05">
        <w:rPr>
          <w:rFonts w:ascii="Times New Roman" w:hAnsi="Times New Roman" w:cs="Times New Roman"/>
          <w:color w:val="000000" w:themeColor="text1"/>
        </w:rPr>
        <w:t xml:space="preserve">iznose </w:t>
      </w:r>
      <w:r w:rsidR="005B635F" w:rsidRPr="005A1B05">
        <w:rPr>
          <w:rFonts w:ascii="Times New Roman" w:hAnsi="Times New Roman" w:cs="Times New Roman"/>
          <w:color w:val="000000" w:themeColor="text1"/>
        </w:rPr>
        <w:t>1.795.806,38</w:t>
      </w:r>
      <w:r w:rsidR="00946AE0" w:rsidRPr="005A1B05">
        <w:rPr>
          <w:rFonts w:ascii="Times New Roman" w:hAnsi="Times New Roman" w:cs="Times New Roman"/>
          <w:color w:val="000000" w:themeColor="text1"/>
        </w:rPr>
        <w:t xml:space="preserve"> €</w:t>
      </w:r>
      <w:r w:rsidR="00DA2F7F" w:rsidRPr="005A1B05">
        <w:rPr>
          <w:rFonts w:ascii="Times New Roman" w:hAnsi="Times New Roman" w:cs="Times New Roman"/>
          <w:color w:val="000000" w:themeColor="text1"/>
        </w:rPr>
        <w:t xml:space="preserve"> što je u odnosu na godinu prije povećanje od </w:t>
      </w:r>
      <w:r w:rsidR="00C76BFB" w:rsidRPr="005A1B05">
        <w:rPr>
          <w:rFonts w:ascii="Times New Roman" w:hAnsi="Times New Roman" w:cs="Times New Roman"/>
          <w:color w:val="000000" w:themeColor="text1"/>
        </w:rPr>
        <w:t>1</w:t>
      </w:r>
      <w:r w:rsidR="00DA2F7F" w:rsidRPr="005A1B05">
        <w:rPr>
          <w:rFonts w:ascii="Times New Roman" w:hAnsi="Times New Roman" w:cs="Times New Roman"/>
          <w:color w:val="000000" w:themeColor="text1"/>
        </w:rPr>
        <w:t xml:space="preserve">%. </w:t>
      </w:r>
    </w:p>
    <w:p w14:paraId="760D00CA" w14:textId="5552FE72" w:rsidR="007C3285" w:rsidRPr="005A1B05" w:rsidRDefault="007C3285" w:rsidP="008843A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A1B05">
        <w:rPr>
          <w:rFonts w:ascii="Times New Roman" w:hAnsi="Times New Roman" w:cs="Times New Roman"/>
          <w:color w:val="000000" w:themeColor="text1"/>
        </w:rPr>
        <w:t>Prihodi Dječjeg vrtića Proložac iz nadležnog proračuna Općine Proložac iznose 39.500 eura.</w:t>
      </w:r>
      <w:r w:rsidR="00955CEF" w:rsidRPr="005A1B05">
        <w:rPr>
          <w:rFonts w:ascii="Times New Roman" w:hAnsi="Times New Roman" w:cs="Times New Roman"/>
          <w:color w:val="000000" w:themeColor="text1"/>
        </w:rPr>
        <w:t xml:space="preserve"> Prethodno navedeni iznos je eliminiran kako ne bi došlo do udvostručivanja podataka.</w:t>
      </w:r>
    </w:p>
    <w:p w14:paraId="573D6580" w14:textId="6E1EC5A8" w:rsidR="00E47D74" w:rsidRPr="005A1B05" w:rsidRDefault="006E0326" w:rsidP="008843A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A1B05">
        <w:rPr>
          <w:rFonts w:ascii="Times New Roman" w:hAnsi="Times New Roman" w:cs="Times New Roman"/>
          <w:color w:val="000000" w:themeColor="text1"/>
        </w:rPr>
        <w:t>Značajnije stavke prihoda odnose se na</w:t>
      </w:r>
      <w:r w:rsidR="003E2DEB" w:rsidRPr="005A1B05">
        <w:rPr>
          <w:rFonts w:ascii="Times New Roman" w:hAnsi="Times New Roman" w:cs="Times New Roman"/>
          <w:color w:val="000000" w:themeColor="text1"/>
        </w:rPr>
        <w:t xml:space="preserve"> prihod</w:t>
      </w:r>
      <w:r w:rsidRPr="005A1B05">
        <w:rPr>
          <w:rFonts w:ascii="Times New Roman" w:hAnsi="Times New Roman" w:cs="Times New Roman"/>
          <w:color w:val="000000" w:themeColor="text1"/>
        </w:rPr>
        <w:t>e</w:t>
      </w:r>
      <w:r w:rsidR="003E2DEB" w:rsidRPr="005A1B05">
        <w:rPr>
          <w:rFonts w:ascii="Times New Roman" w:hAnsi="Times New Roman" w:cs="Times New Roman"/>
          <w:color w:val="000000" w:themeColor="text1"/>
        </w:rPr>
        <w:t xml:space="preserve"> od poreza</w:t>
      </w:r>
      <w:r w:rsidR="00D45EFF" w:rsidRPr="005A1B05">
        <w:rPr>
          <w:rFonts w:ascii="Times New Roman" w:hAnsi="Times New Roman" w:cs="Times New Roman"/>
          <w:color w:val="000000" w:themeColor="text1"/>
        </w:rPr>
        <w:t xml:space="preserve"> </w:t>
      </w:r>
      <w:r w:rsidR="003E2DEB" w:rsidRPr="005A1B05">
        <w:rPr>
          <w:rFonts w:ascii="Times New Roman" w:hAnsi="Times New Roman" w:cs="Times New Roman"/>
          <w:color w:val="000000" w:themeColor="text1"/>
        </w:rPr>
        <w:t xml:space="preserve">koji iznose </w:t>
      </w:r>
      <w:r w:rsidR="005B635F" w:rsidRPr="005A1B05">
        <w:rPr>
          <w:rFonts w:ascii="Times New Roman" w:hAnsi="Times New Roman" w:cs="Times New Roman"/>
          <w:color w:val="000000" w:themeColor="text1"/>
        </w:rPr>
        <w:t>639.208,53</w:t>
      </w:r>
      <w:r w:rsidR="0060331D" w:rsidRPr="005A1B05">
        <w:rPr>
          <w:rFonts w:ascii="Times New Roman" w:hAnsi="Times New Roman" w:cs="Times New Roman"/>
          <w:color w:val="000000" w:themeColor="text1"/>
        </w:rPr>
        <w:t xml:space="preserve"> €</w:t>
      </w:r>
      <w:r w:rsidR="003E2DEB" w:rsidRPr="005A1B05">
        <w:rPr>
          <w:rFonts w:ascii="Times New Roman" w:hAnsi="Times New Roman" w:cs="Times New Roman"/>
          <w:color w:val="000000" w:themeColor="text1"/>
        </w:rPr>
        <w:t xml:space="preserve"> </w:t>
      </w:r>
      <w:r w:rsidR="00D45EFF" w:rsidRPr="005A1B05">
        <w:rPr>
          <w:rFonts w:ascii="Times New Roman" w:hAnsi="Times New Roman" w:cs="Times New Roman"/>
          <w:color w:val="000000" w:themeColor="text1"/>
        </w:rPr>
        <w:t xml:space="preserve">što je </w:t>
      </w:r>
      <w:r w:rsidR="00C76BFB" w:rsidRPr="005A1B05">
        <w:rPr>
          <w:rFonts w:ascii="Times New Roman" w:hAnsi="Times New Roman" w:cs="Times New Roman"/>
          <w:color w:val="000000" w:themeColor="text1"/>
        </w:rPr>
        <w:t>povećanje</w:t>
      </w:r>
      <w:r w:rsidR="00D45EFF" w:rsidRPr="005A1B05">
        <w:rPr>
          <w:rFonts w:ascii="Times New Roman" w:hAnsi="Times New Roman" w:cs="Times New Roman"/>
          <w:color w:val="000000" w:themeColor="text1"/>
        </w:rPr>
        <w:t xml:space="preserve"> za </w:t>
      </w:r>
      <w:r w:rsidR="005B635F" w:rsidRPr="005A1B05">
        <w:rPr>
          <w:rFonts w:ascii="Times New Roman" w:hAnsi="Times New Roman" w:cs="Times New Roman"/>
          <w:color w:val="000000" w:themeColor="text1"/>
        </w:rPr>
        <w:t>52</w:t>
      </w:r>
      <w:r w:rsidR="00D45EFF" w:rsidRPr="005A1B05">
        <w:rPr>
          <w:rFonts w:ascii="Times New Roman" w:hAnsi="Times New Roman" w:cs="Times New Roman"/>
          <w:color w:val="000000" w:themeColor="text1"/>
        </w:rPr>
        <w:t>% u odnosu na prošlu 20</w:t>
      </w:r>
      <w:r w:rsidR="0077745D" w:rsidRPr="005A1B05">
        <w:rPr>
          <w:rFonts w:ascii="Times New Roman" w:hAnsi="Times New Roman" w:cs="Times New Roman"/>
          <w:color w:val="000000" w:themeColor="text1"/>
        </w:rPr>
        <w:t>2</w:t>
      </w:r>
      <w:r w:rsidR="005B635F" w:rsidRPr="005A1B05">
        <w:rPr>
          <w:rFonts w:ascii="Times New Roman" w:hAnsi="Times New Roman" w:cs="Times New Roman"/>
          <w:color w:val="000000" w:themeColor="text1"/>
        </w:rPr>
        <w:t>3</w:t>
      </w:r>
      <w:r w:rsidR="00D45EFF" w:rsidRPr="005A1B05">
        <w:rPr>
          <w:rFonts w:ascii="Times New Roman" w:hAnsi="Times New Roman" w:cs="Times New Roman"/>
          <w:color w:val="000000" w:themeColor="text1"/>
        </w:rPr>
        <w:t>. godinu.</w:t>
      </w:r>
      <w:r w:rsidR="0077745D" w:rsidRPr="005A1B05">
        <w:rPr>
          <w:rFonts w:ascii="Times New Roman" w:hAnsi="Times New Roman" w:cs="Times New Roman"/>
          <w:color w:val="000000" w:themeColor="text1"/>
        </w:rPr>
        <w:t xml:space="preserve"> </w:t>
      </w:r>
      <w:r w:rsidR="00D45EFF" w:rsidRPr="005A1B05">
        <w:rPr>
          <w:rFonts w:ascii="Times New Roman" w:hAnsi="Times New Roman" w:cs="Times New Roman"/>
          <w:color w:val="000000" w:themeColor="text1"/>
        </w:rPr>
        <w:t>Navedene prihode najviše sačinjavaju porez i prirez</w:t>
      </w:r>
      <w:r w:rsidR="00036141" w:rsidRPr="005A1B05">
        <w:rPr>
          <w:rFonts w:ascii="Times New Roman" w:hAnsi="Times New Roman" w:cs="Times New Roman"/>
          <w:color w:val="000000" w:themeColor="text1"/>
        </w:rPr>
        <w:t xml:space="preserve"> na dohodak</w:t>
      </w:r>
      <w:r w:rsidR="00D45EFF" w:rsidRPr="005A1B05">
        <w:rPr>
          <w:rFonts w:ascii="Times New Roman" w:hAnsi="Times New Roman" w:cs="Times New Roman"/>
          <w:color w:val="000000" w:themeColor="text1"/>
        </w:rPr>
        <w:t xml:space="preserve"> građana</w:t>
      </w:r>
      <w:r w:rsidR="00475A7A" w:rsidRPr="005A1B05">
        <w:rPr>
          <w:rFonts w:ascii="Times New Roman" w:hAnsi="Times New Roman" w:cs="Times New Roman"/>
          <w:color w:val="000000" w:themeColor="text1"/>
        </w:rPr>
        <w:t>.</w:t>
      </w:r>
      <w:r w:rsidR="004F690E" w:rsidRPr="005A1B05">
        <w:rPr>
          <w:rFonts w:ascii="Times New Roman" w:hAnsi="Times New Roman" w:cs="Times New Roman"/>
          <w:color w:val="000000" w:themeColor="text1"/>
        </w:rPr>
        <w:t xml:space="preserve"> </w:t>
      </w:r>
      <w:r w:rsidR="00115775" w:rsidRPr="005A1B05">
        <w:rPr>
          <w:rFonts w:ascii="Times New Roman" w:hAnsi="Times New Roman" w:cs="Times New Roman"/>
          <w:color w:val="000000" w:themeColor="text1"/>
        </w:rPr>
        <w:t xml:space="preserve">Ukupne tekuće pomoći Državnog proračuna s kompenzacijskim mjerama čine </w:t>
      </w:r>
      <w:r w:rsidR="005B635F" w:rsidRPr="005A1B05">
        <w:rPr>
          <w:rFonts w:ascii="Times New Roman" w:hAnsi="Times New Roman" w:cs="Times New Roman"/>
          <w:color w:val="000000" w:themeColor="text1"/>
        </w:rPr>
        <w:t>762.221,90</w:t>
      </w:r>
      <w:r w:rsidR="00CD1460" w:rsidRPr="005A1B05">
        <w:rPr>
          <w:rFonts w:ascii="Times New Roman" w:hAnsi="Times New Roman" w:cs="Times New Roman"/>
          <w:color w:val="000000" w:themeColor="text1"/>
        </w:rPr>
        <w:t xml:space="preserve"> €</w:t>
      </w:r>
      <w:r w:rsidR="00115775" w:rsidRPr="005A1B05">
        <w:rPr>
          <w:rFonts w:ascii="Times New Roman" w:hAnsi="Times New Roman" w:cs="Times New Roman"/>
          <w:color w:val="000000" w:themeColor="text1"/>
        </w:rPr>
        <w:t xml:space="preserve">. </w:t>
      </w:r>
      <w:r w:rsidR="004F690E" w:rsidRPr="005A1B05">
        <w:rPr>
          <w:rFonts w:ascii="Times New Roman" w:hAnsi="Times New Roman" w:cs="Times New Roman"/>
          <w:color w:val="000000" w:themeColor="text1"/>
        </w:rPr>
        <w:t xml:space="preserve">Kapitalne pomoći iz državnog proračuna </w:t>
      </w:r>
      <w:r w:rsidR="00E47D74" w:rsidRPr="005A1B05">
        <w:rPr>
          <w:rFonts w:ascii="Times New Roman" w:hAnsi="Times New Roman" w:cs="Times New Roman"/>
          <w:color w:val="000000" w:themeColor="text1"/>
        </w:rPr>
        <w:t>u 202</w:t>
      </w:r>
      <w:r w:rsidR="005B635F" w:rsidRPr="005A1B05">
        <w:rPr>
          <w:rFonts w:ascii="Times New Roman" w:hAnsi="Times New Roman" w:cs="Times New Roman"/>
          <w:color w:val="000000" w:themeColor="text1"/>
        </w:rPr>
        <w:t>4</w:t>
      </w:r>
      <w:r w:rsidR="00E47D74" w:rsidRPr="005A1B05">
        <w:rPr>
          <w:rFonts w:ascii="Times New Roman" w:hAnsi="Times New Roman" w:cs="Times New Roman"/>
          <w:color w:val="000000" w:themeColor="text1"/>
        </w:rPr>
        <w:t xml:space="preserve">. godini iznose </w:t>
      </w:r>
      <w:r w:rsidR="005B635F" w:rsidRPr="005A1B05">
        <w:rPr>
          <w:rFonts w:ascii="Times New Roman" w:hAnsi="Times New Roman" w:cs="Times New Roman"/>
          <w:color w:val="000000" w:themeColor="text1"/>
        </w:rPr>
        <w:t>122.400,00</w:t>
      </w:r>
      <w:r w:rsidR="00573EC5" w:rsidRPr="005A1B05">
        <w:rPr>
          <w:rFonts w:ascii="Times New Roman" w:hAnsi="Times New Roman" w:cs="Times New Roman"/>
          <w:color w:val="000000" w:themeColor="text1"/>
        </w:rPr>
        <w:t xml:space="preserve"> €</w:t>
      </w:r>
      <w:r w:rsidR="005B635F" w:rsidRPr="005A1B05">
        <w:rPr>
          <w:rFonts w:ascii="Times New Roman" w:hAnsi="Times New Roman" w:cs="Times New Roman"/>
          <w:color w:val="000000" w:themeColor="text1"/>
        </w:rPr>
        <w:t xml:space="preserve"> što je smanjenje od 1% u odnosu na godinu prije</w:t>
      </w:r>
      <w:r w:rsidR="00475A7A" w:rsidRPr="005A1B05">
        <w:rPr>
          <w:rFonts w:ascii="Times New Roman" w:hAnsi="Times New Roman" w:cs="Times New Roman"/>
          <w:color w:val="000000" w:themeColor="text1"/>
        </w:rPr>
        <w:t xml:space="preserve">, dok su kapitalne pomoći iz Splitsko-dalmatinske županije </w:t>
      </w:r>
      <w:r w:rsidR="005B635F" w:rsidRPr="005A1B05">
        <w:rPr>
          <w:rFonts w:ascii="Times New Roman" w:hAnsi="Times New Roman" w:cs="Times New Roman"/>
          <w:color w:val="000000" w:themeColor="text1"/>
        </w:rPr>
        <w:t>134.954,21</w:t>
      </w:r>
      <w:r w:rsidR="00573EC5" w:rsidRPr="005A1B05">
        <w:rPr>
          <w:rFonts w:ascii="Times New Roman" w:hAnsi="Times New Roman" w:cs="Times New Roman"/>
          <w:color w:val="000000" w:themeColor="text1"/>
        </w:rPr>
        <w:t xml:space="preserve"> €</w:t>
      </w:r>
      <w:r w:rsidR="005B635F" w:rsidRPr="005A1B05">
        <w:rPr>
          <w:rFonts w:ascii="Times New Roman" w:hAnsi="Times New Roman" w:cs="Times New Roman"/>
          <w:color w:val="000000" w:themeColor="text1"/>
        </w:rPr>
        <w:t xml:space="preserve"> što je povećanje od 20% u odnosu na godinu prije</w:t>
      </w:r>
      <w:r w:rsidR="00E47D74" w:rsidRPr="005A1B05">
        <w:rPr>
          <w:rFonts w:ascii="Times New Roman" w:hAnsi="Times New Roman" w:cs="Times New Roman"/>
          <w:color w:val="000000" w:themeColor="text1"/>
        </w:rPr>
        <w:t>.</w:t>
      </w:r>
      <w:r w:rsidR="007E3E1F" w:rsidRPr="005A1B05">
        <w:rPr>
          <w:rFonts w:ascii="Times New Roman" w:hAnsi="Times New Roman" w:cs="Times New Roman"/>
          <w:color w:val="000000" w:themeColor="text1"/>
        </w:rPr>
        <w:t xml:space="preserve"> </w:t>
      </w:r>
      <w:r w:rsidR="00115775" w:rsidRPr="005A1B05">
        <w:rPr>
          <w:rFonts w:ascii="Times New Roman" w:hAnsi="Times New Roman" w:cs="Times New Roman"/>
          <w:color w:val="000000" w:themeColor="text1"/>
        </w:rPr>
        <w:t>Ostali značajniji prihodi su prihodi</w:t>
      </w:r>
      <w:r w:rsidR="00573EC5" w:rsidRPr="005A1B05">
        <w:rPr>
          <w:rFonts w:ascii="Times New Roman" w:hAnsi="Times New Roman" w:cs="Times New Roman"/>
          <w:color w:val="000000" w:themeColor="text1"/>
        </w:rPr>
        <w:t xml:space="preserve">  </w:t>
      </w:r>
      <w:r w:rsidR="005B635F" w:rsidRPr="005A1B05">
        <w:rPr>
          <w:rFonts w:ascii="Times New Roman" w:hAnsi="Times New Roman" w:cs="Times New Roman"/>
          <w:color w:val="000000" w:themeColor="text1"/>
        </w:rPr>
        <w:t xml:space="preserve">od </w:t>
      </w:r>
      <w:r w:rsidR="00115775" w:rsidRPr="005A1B05">
        <w:rPr>
          <w:rFonts w:ascii="Times New Roman" w:hAnsi="Times New Roman" w:cs="Times New Roman"/>
          <w:color w:val="000000" w:themeColor="text1"/>
        </w:rPr>
        <w:t>financiranja projekta Zaželi i prihodi od komunalne naknade.</w:t>
      </w:r>
    </w:p>
    <w:p w14:paraId="4A17800B" w14:textId="77777777" w:rsidR="00C6050D" w:rsidRPr="005A1B05" w:rsidRDefault="00D03675" w:rsidP="008D51B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A1B05">
        <w:rPr>
          <w:rFonts w:ascii="Times New Roman" w:hAnsi="Times New Roman" w:cs="Times New Roman"/>
          <w:color w:val="000000" w:themeColor="text1"/>
        </w:rPr>
        <w:t>Rashodi poslovanja</w:t>
      </w:r>
      <w:r w:rsidR="00711B39" w:rsidRPr="005A1B05">
        <w:rPr>
          <w:rFonts w:ascii="Times New Roman" w:hAnsi="Times New Roman" w:cs="Times New Roman"/>
          <w:color w:val="000000" w:themeColor="text1"/>
        </w:rPr>
        <w:t xml:space="preserve"> u 202</w:t>
      </w:r>
      <w:r w:rsidR="005B635F" w:rsidRPr="005A1B05">
        <w:rPr>
          <w:rFonts w:ascii="Times New Roman" w:hAnsi="Times New Roman" w:cs="Times New Roman"/>
          <w:color w:val="000000" w:themeColor="text1"/>
        </w:rPr>
        <w:t>4</w:t>
      </w:r>
      <w:r w:rsidR="00711B39" w:rsidRPr="005A1B05">
        <w:rPr>
          <w:rFonts w:ascii="Times New Roman" w:hAnsi="Times New Roman" w:cs="Times New Roman"/>
          <w:color w:val="000000" w:themeColor="text1"/>
        </w:rPr>
        <w:t>. godini</w:t>
      </w:r>
      <w:r w:rsidRPr="005A1B05">
        <w:rPr>
          <w:rFonts w:ascii="Times New Roman" w:hAnsi="Times New Roman" w:cs="Times New Roman"/>
          <w:color w:val="000000" w:themeColor="text1"/>
        </w:rPr>
        <w:t xml:space="preserve"> iznose </w:t>
      </w:r>
      <w:r w:rsidR="00C6050D" w:rsidRPr="005A1B05">
        <w:rPr>
          <w:rFonts w:ascii="Times New Roman" w:hAnsi="Times New Roman" w:cs="Times New Roman"/>
          <w:color w:val="000000" w:themeColor="text1"/>
        </w:rPr>
        <w:t>934.846,35</w:t>
      </w:r>
      <w:r w:rsidR="003A72DD" w:rsidRPr="005A1B05">
        <w:rPr>
          <w:rFonts w:ascii="Times New Roman" w:hAnsi="Times New Roman" w:cs="Times New Roman"/>
          <w:color w:val="000000" w:themeColor="text1"/>
        </w:rPr>
        <w:t xml:space="preserve"> €</w:t>
      </w:r>
      <w:r w:rsidR="00C6050D" w:rsidRPr="005A1B05">
        <w:rPr>
          <w:rFonts w:ascii="Times New Roman" w:hAnsi="Times New Roman" w:cs="Times New Roman"/>
          <w:color w:val="000000" w:themeColor="text1"/>
        </w:rPr>
        <w:t xml:space="preserve">. </w:t>
      </w:r>
      <w:r w:rsidR="00AA5B96" w:rsidRPr="005A1B05">
        <w:rPr>
          <w:rFonts w:ascii="Times New Roman" w:hAnsi="Times New Roman" w:cs="Times New Roman"/>
          <w:color w:val="000000" w:themeColor="text1"/>
        </w:rPr>
        <w:t xml:space="preserve">Značajne stavke rashoda su </w:t>
      </w:r>
      <w:r w:rsidR="00CB52C3" w:rsidRPr="005A1B05">
        <w:rPr>
          <w:rFonts w:ascii="Times New Roman" w:hAnsi="Times New Roman" w:cs="Times New Roman"/>
          <w:color w:val="000000" w:themeColor="text1"/>
        </w:rPr>
        <w:t xml:space="preserve">troškovi za zaposlene koji su na razini od </w:t>
      </w:r>
      <w:r w:rsidR="00C6050D" w:rsidRPr="005A1B05">
        <w:rPr>
          <w:rFonts w:ascii="Times New Roman" w:hAnsi="Times New Roman" w:cs="Times New Roman"/>
          <w:color w:val="000000" w:themeColor="text1"/>
        </w:rPr>
        <w:t>195.131,75</w:t>
      </w:r>
      <w:r w:rsidR="003A72DD" w:rsidRPr="005A1B05">
        <w:rPr>
          <w:rFonts w:ascii="Times New Roman" w:hAnsi="Times New Roman" w:cs="Times New Roman"/>
          <w:color w:val="000000" w:themeColor="text1"/>
        </w:rPr>
        <w:t xml:space="preserve"> €</w:t>
      </w:r>
      <w:r w:rsidR="00C6050D" w:rsidRPr="005A1B05">
        <w:rPr>
          <w:rFonts w:ascii="Times New Roman" w:hAnsi="Times New Roman" w:cs="Times New Roman"/>
          <w:color w:val="000000" w:themeColor="text1"/>
        </w:rPr>
        <w:t xml:space="preserve">. </w:t>
      </w:r>
      <w:r w:rsidR="0048611E" w:rsidRPr="005A1B05">
        <w:rPr>
          <w:rFonts w:ascii="Times New Roman" w:hAnsi="Times New Roman" w:cs="Times New Roman"/>
          <w:color w:val="000000" w:themeColor="text1"/>
        </w:rPr>
        <w:t>Također značajniji rashod su tekuće donacije</w:t>
      </w:r>
      <w:r w:rsidR="00AA5B96" w:rsidRPr="005A1B05">
        <w:rPr>
          <w:rFonts w:ascii="Times New Roman" w:hAnsi="Times New Roman" w:cs="Times New Roman"/>
          <w:color w:val="000000" w:themeColor="text1"/>
        </w:rPr>
        <w:t xml:space="preserve"> udrugama i subjektima od značaja za Općinu Proložac (vrtić, kulturne,</w:t>
      </w:r>
      <w:r w:rsidR="0093538E" w:rsidRPr="005A1B05">
        <w:rPr>
          <w:rFonts w:ascii="Times New Roman" w:hAnsi="Times New Roman" w:cs="Times New Roman"/>
          <w:color w:val="000000" w:themeColor="text1"/>
        </w:rPr>
        <w:t xml:space="preserve"> vjerske zajednice,</w:t>
      </w:r>
      <w:r w:rsidR="00AA5B96" w:rsidRPr="005A1B05">
        <w:rPr>
          <w:rFonts w:ascii="Times New Roman" w:hAnsi="Times New Roman" w:cs="Times New Roman"/>
          <w:color w:val="000000" w:themeColor="text1"/>
        </w:rPr>
        <w:t xml:space="preserve"> civilne i sportske udruge</w:t>
      </w:r>
      <w:r w:rsidR="0093538E" w:rsidRPr="005A1B05">
        <w:rPr>
          <w:rFonts w:ascii="Times New Roman" w:hAnsi="Times New Roman" w:cs="Times New Roman"/>
          <w:color w:val="000000" w:themeColor="text1"/>
        </w:rPr>
        <w:t>, Crveni križ, vatrogasne zajednice i sl.</w:t>
      </w:r>
      <w:r w:rsidR="00AA5B96" w:rsidRPr="005A1B05">
        <w:rPr>
          <w:rFonts w:ascii="Times New Roman" w:hAnsi="Times New Roman" w:cs="Times New Roman"/>
          <w:color w:val="000000" w:themeColor="text1"/>
        </w:rPr>
        <w:t>)</w:t>
      </w:r>
      <w:r w:rsidR="0048611E" w:rsidRPr="005A1B05">
        <w:rPr>
          <w:rFonts w:ascii="Times New Roman" w:hAnsi="Times New Roman" w:cs="Times New Roman"/>
          <w:color w:val="000000" w:themeColor="text1"/>
        </w:rPr>
        <w:t xml:space="preserve"> u iznosu od </w:t>
      </w:r>
      <w:r w:rsidR="0093538E" w:rsidRPr="005A1B05">
        <w:rPr>
          <w:rFonts w:ascii="Times New Roman" w:hAnsi="Times New Roman" w:cs="Times New Roman"/>
          <w:color w:val="000000" w:themeColor="text1"/>
        </w:rPr>
        <w:t xml:space="preserve">272.744,45 </w:t>
      </w:r>
      <w:r w:rsidR="003A72DD" w:rsidRPr="005A1B05">
        <w:rPr>
          <w:rFonts w:ascii="Times New Roman" w:hAnsi="Times New Roman" w:cs="Times New Roman"/>
          <w:color w:val="000000" w:themeColor="text1"/>
        </w:rPr>
        <w:t>€</w:t>
      </w:r>
      <w:r w:rsidR="0093538E" w:rsidRPr="005A1B05">
        <w:rPr>
          <w:rFonts w:ascii="Times New Roman" w:hAnsi="Times New Roman" w:cs="Times New Roman"/>
          <w:color w:val="000000" w:themeColor="text1"/>
        </w:rPr>
        <w:t>,</w:t>
      </w:r>
      <w:r w:rsidR="00AA5B96" w:rsidRPr="005A1B05">
        <w:rPr>
          <w:rFonts w:ascii="Times New Roman" w:hAnsi="Times New Roman" w:cs="Times New Roman"/>
          <w:color w:val="000000" w:themeColor="text1"/>
        </w:rPr>
        <w:t xml:space="preserve">  </w:t>
      </w:r>
      <w:r w:rsidR="00C6050D" w:rsidRPr="005A1B05">
        <w:rPr>
          <w:rFonts w:ascii="Times New Roman" w:hAnsi="Times New Roman" w:cs="Times New Roman"/>
          <w:color w:val="000000" w:themeColor="text1"/>
        </w:rPr>
        <w:t xml:space="preserve">dok se ostali značajniji rashodi odnose na pomoći kućanstvima bilo u novcu bilo u naravi (prijevoz, potpore i sl.), troškove usluga i materijalne rashode. </w:t>
      </w:r>
    </w:p>
    <w:p w14:paraId="40ECA18B" w14:textId="5C35BB96" w:rsidR="002B0CA6" w:rsidRPr="005A1B05" w:rsidRDefault="009D35B5" w:rsidP="008D51B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A1B05">
        <w:rPr>
          <w:rFonts w:ascii="Times New Roman" w:hAnsi="Times New Roman" w:cs="Times New Roman"/>
          <w:color w:val="000000" w:themeColor="text1"/>
        </w:rPr>
        <w:t>Rashodi za nabavku nefinancijske imovine u 202</w:t>
      </w:r>
      <w:r w:rsidR="009F76E3" w:rsidRPr="005A1B05">
        <w:rPr>
          <w:rFonts w:ascii="Times New Roman" w:hAnsi="Times New Roman" w:cs="Times New Roman"/>
          <w:color w:val="000000" w:themeColor="text1"/>
        </w:rPr>
        <w:t>4</w:t>
      </w:r>
      <w:r w:rsidRPr="005A1B05">
        <w:rPr>
          <w:rFonts w:ascii="Times New Roman" w:hAnsi="Times New Roman" w:cs="Times New Roman"/>
          <w:color w:val="000000" w:themeColor="text1"/>
        </w:rPr>
        <w:t xml:space="preserve">. godini iznose </w:t>
      </w:r>
      <w:r w:rsidR="00C6050D" w:rsidRPr="005A1B05">
        <w:rPr>
          <w:rFonts w:ascii="Times New Roman" w:hAnsi="Times New Roman" w:cs="Times New Roman"/>
          <w:color w:val="000000" w:themeColor="text1"/>
        </w:rPr>
        <w:t>965.642,69  eura</w:t>
      </w:r>
      <w:r w:rsidRPr="005A1B05">
        <w:rPr>
          <w:rFonts w:ascii="Times New Roman" w:hAnsi="Times New Roman" w:cs="Times New Roman"/>
          <w:color w:val="000000" w:themeColor="text1"/>
        </w:rPr>
        <w:t xml:space="preserve">. </w:t>
      </w:r>
      <w:r w:rsidR="005A1B05" w:rsidRPr="005A1B05">
        <w:rPr>
          <w:rFonts w:ascii="Times New Roman" w:hAnsi="Times New Roman" w:cs="Times New Roman"/>
          <w:color w:val="000000" w:themeColor="text1"/>
        </w:rPr>
        <w:t>Značajnije stavke ulaganja u nefinancijsku imovinu su u</w:t>
      </w:r>
      <w:r w:rsidR="00AD2730" w:rsidRPr="005A1B05">
        <w:rPr>
          <w:rFonts w:ascii="Times New Roman" w:hAnsi="Times New Roman" w:cs="Times New Roman"/>
          <w:color w:val="000000" w:themeColor="text1"/>
        </w:rPr>
        <w:t xml:space="preserve">laganja u ceste i ostale prometne objekte iznosi </w:t>
      </w:r>
      <w:r w:rsidR="004964EC" w:rsidRPr="005A1B05">
        <w:rPr>
          <w:rFonts w:ascii="Times New Roman" w:hAnsi="Times New Roman" w:cs="Times New Roman"/>
          <w:color w:val="000000" w:themeColor="text1"/>
        </w:rPr>
        <w:t>370.860,15</w:t>
      </w:r>
      <w:r w:rsidR="0031513A" w:rsidRPr="005A1B05">
        <w:rPr>
          <w:rFonts w:ascii="Times New Roman" w:hAnsi="Times New Roman" w:cs="Times New Roman"/>
          <w:color w:val="000000" w:themeColor="text1"/>
        </w:rPr>
        <w:t xml:space="preserve"> €</w:t>
      </w:r>
      <w:r w:rsidR="00E56E67" w:rsidRPr="005A1B05">
        <w:rPr>
          <w:rFonts w:ascii="Times New Roman" w:hAnsi="Times New Roman" w:cs="Times New Roman"/>
          <w:color w:val="000000" w:themeColor="text1"/>
        </w:rPr>
        <w:t>,</w:t>
      </w:r>
      <w:r w:rsidR="00AD2730" w:rsidRPr="005A1B05">
        <w:rPr>
          <w:rFonts w:ascii="Times New Roman" w:hAnsi="Times New Roman" w:cs="Times New Roman"/>
          <w:color w:val="000000" w:themeColor="text1"/>
        </w:rPr>
        <w:t xml:space="preserve"> ulaganja u ostale građevinske objekte iznosi </w:t>
      </w:r>
      <w:r w:rsidR="004964EC" w:rsidRPr="005A1B05">
        <w:rPr>
          <w:rFonts w:ascii="Times New Roman" w:hAnsi="Times New Roman" w:cs="Times New Roman"/>
          <w:color w:val="000000" w:themeColor="text1"/>
        </w:rPr>
        <w:t>579.825,93</w:t>
      </w:r>
      <w:r w:rsidR="0031513A" w:rsidRPr="005A1B05">
        <w:rPr>
          <w:rFonts w:ascii="Times New Roman" w:hAnsi="Times New Roman" w:cs="Times New Roman"/>
          <w:color w:val="000000" w:themeColor="text1"/>
        </w:rPr>
        <w:t xml:space="preserve"> €</w:t>
      </w:r>
      <w:r w:rsidR="004964EC" w:rsidRPr="005A1B05">
        <w:rPr>
          <w:rFonts w:ascii="Times New Roman" w:hAnsi="Times New Roman" w:cs="Times New Roman"/>
          <w:color w:val="000000" w:themeColor="text1"/>
        </w:rPr>
        <w:t>.</w:t>
      </w:r>
      <w:r w:rsidR="00092055" w:rsidRPr="005A1B05">
        <w:rPr>
          <w:rFonts w:ascii="Times New Roman" w:hAnsi="Times New Roman" w:cs="Times New Roman"/>
          <w:color w:val="000000" w:themeColor="text1"/>
        </w:rPr>
        <w:t xml:space="preserve"> </w:t>
      </w:r>
    </w:p>
    <w:p w14:paraId="50FE2950" w14:textId="0124686A" w:rsidR="002B0CA6" w:rsidRPr="005A1B05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</w:pPr>
      <w:r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     Prihodi klasa 6          …………………………       </w:t>
      </w:r>
      <w:r w:rsidR="008843AC"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</w:t>
      </w:r>
      <w:r w:rsidR="0031513A" w:rsidRPr="005A1B05">
        <w:rPr>
          <w:rFonts w:cs="Times New Roman"/>
          <w:color w:val="000000" w:themeColor="text1"/>
        </w:rPr>
        <w:t>1.7</w:t>
      </w:r>
      <w:r w:rsidR="00C403AF" w:rsidRPr="005A1B05">
        <w:rPr>
          <w:rFonts w:cs="Times New Roman"/>
          <w:color w:val="000000" w:themeColor="text1"/>
        </w:rPr>
        <w:t>95</w:t>
      </w:r>
      <w:r w:rsidR="0031513A" w:rsidRPr="005A1B05">
        <w:rPr>
          <w:rFonts w:cs="Times New Roman"/>
          <w:color w:val="000000" w:themeColor="text1"/>
        </w:rPr>
        <w:t>.</w:t>
      </w:r>
      <w:r w:rsidR="00C403AF" w:rsidRPr="005A1B05">
        <w:rPr>
          <w:rFonts w:cs="Times New Roman"/>
          <w:color w:val="000000" w:themeColor="text1"/>
        </w:rPr>
        <w:t>806</w:t>
      </w:r>
      <w:r w:rsidR="0031513A" w:rsidRPr="005A1B05">
        <w:rPr>
          <w:rFonts w:cs="Times New Roman"/>
          <w:color w:val="000000" w:themeColor="text1"/>
        </w:rPr>
        <w:t>,</w:t>
      </w:r>
      <w:r w:rsidR="00C403AF" w:rsidRPr="005A1B05">
        <w:rPr>
          <w:rFonts w:cs="Times New Roman"/>
          <w:color w:val="000000" w:themeColor="text1"/>
        </w:rPr>
        <w:t>38</w:t>
      </w:r>
      <w:r w:rsidR="0031513A" w:rsidRPr="005A1B05">
        <w:rPr>
          <w:rFonts w:cs="Times New Roman"/>
          <w:color w:val="000000" w:themeColor="text1"/>
        </w:rPr>
        <w:t xml:space="preserve"> €</w:t>
      </w:r>
    </w:p>
    <w:p w14:paraId="4183B768" w14:textId="5D9C2BA1" w:rsidR="002B0CA6" w:rsidRPr="005A1B05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</w:pPr>
      <w:r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     Izdaci u klasi 3         ……………………                  </w:t>
      </w:r>
      <w:r w:rsidR="00810022"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</w:t>
      </w:r>
      <w:r w:rsidR="00E56E67"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</w:t>
      </w:r>
      <w:r w:rsidR="0031513A"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</w:t>
      </w:r>
      <w:r w:rsidR="005A1B05"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934.846,35 </w:t>
      </w:r>
      <w:r w:rsidR="005A1B05" w:rsidRPr="005A1B05">
        <w:rPr>
          <w:rFonts w:cs="Times New Roman"/>
          <w:color w:val="000000" w:themeColor="text1"/>
        </w:rPr>
        <w:t>€</w:t>
      </w:r>
    </w:p>
    <w:p w14:paraId="751FE659" w14:textId="0B47A704" w:rsidR="002B0CA6" w:rsidRPr="005A1B05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</w:pPr>
      <w:r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     Višak prihoda  poslovanja                                        </w:t>
      </w:r>
      <w:r w:rsidR="00810022"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</w:t>
      </w:r>
      <w:r w:rsidR="00E56E67"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</w:t>
      </w:r>
      <w:r w:rsidR="005A1B05"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</w:t>
      </w:r>
      <w:r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</w:t>
      </w:r>
      <w:r w:rsidR="005A1B05"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860.960,03</w:t>
      </w:r>
      <w:r w:rsidR="0031513A"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€</w:t>
      </w:r>
    </w:p>
    <w:p w14:paraId="63D4CECE" w14:textId="77777777" w:rsidR="002B0CA6" w:rsidRPr="005A1B05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</w:pPr>
      <w:r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  </w:t>
      </w:r>
    </w:p>
    <w:p w14:paraId="760E9305" w14:textId="77777777" w:rsidR="002B0CA6" w:rsidRPr="005A1B05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</w:pPr>
    </w:p>
    <w:p w14:paraId="282B0D05" w14:textId="0AD87A90" w:rsidR="002B0CA6" w:rsidRPr="005A1B05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</w:pPr>
      <w:r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      </w:t>
      </w:r>
      <w:r w:rsidR="008843AC"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I</w:t>
      </w:r>
      <w:r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zdaci u klasi 4    …………………………          </w:t>
      </w:r>
      <w:r w:rsidR="008843AC"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</w:t>
      </w:r>
      <w:r w:rsidR="00810022"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</w:t>
      </w:r>
      <w:r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</w:t>
      </w:r>
      <w:r w:rsidR="005A1B05"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962.642,69</w:t>
      </w:r>
      <w:r w:rsidR="0031513A"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€</w:t>
      </w:r>
    </w:p>
    <w:p w14:paraId="27066752" w14:textId="6C3A4B50" w:rsidR="002B0CA6" w:rsidRPr="005A1B05" w:rsidRDefault="008843AC" w:rsidP="009664C5">
      <w:pPr>
        <w:pStyle w:val="Standard"/>
        <w:spacing w:line="276" w:lineRule="auto"/>
        <w:jc w:val="both"/>
        <w:rPr>
          <w:rFonts w:cs="Times New Roman"/>
          <w:color w:val="000000" w:themeColor="text1"/>
        </w:rPr>
      </w:pPr>
      <w:r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       Ukupan </w:t>
      </w:r>
      <w:r w:rsidR="001C5FA1"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manjak</w:t>
      </w:r>
      <w:r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prihoda…………………….</w:t>
      </w:r>
      <w:r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ab/>
        <w:t xml:space="preserve">  </w:t>
      </w:r>
      <w:r w:rsidR="005A1B05"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>101.682,66</w:t>
      </w:r>
      <w:r w:rsidR="002C12F5" w:rsidRPr="005A1B05">
        <w:rPr>
          <w:rFonts w:eastAsiaTheme="minorHAnsi" w:cs="Times New Roman"/>
          <w:color w:val="000000" w:themeColor="text1"/>
          <w:kern w:val="0"/>
          <w:sz w:val="22"/>
          <w:szCs w:val="22"/>
          <w:lang w:val="hr-HR" w:eastAsia="en-US" w:bidi="ar-SA"/>
        </w:rPr>
        <w:t xml:space="preserve"> €</w:t>
      </w:r>
    </w:p>
    <w:p w14:paraId="05F7E770" w14:textId="77777777" w:rsidR="009664C5" w:rsidRPr="005A1B05" w:rsidRDefault="009664C5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7EED3AE7" w14:textId="1749D187" w:rsidR="00CC3BC8" w:rsidRPr="005A1B05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5A1B05">
        <w:rPr>
          <w:rFonts w:ascii="Times New Roman" w:hAnsi="Times New Roman" w:cs="Times New Roman"/>
          <w:color w:val="000000" w:themeColor="text1"/>
        </w:rPr>
        <w:t>Bilješke uz Bilancu</w:t>
      </w:r>
    </w:p>
    <w:p w14:paraId="6DF9B06B" w14:textId="296BA2D1" w:rsidR="00CC3BC8" w:rsidRPr="005A1B05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5A1B05">
        <w:rPr>
          <w:rFonts w:ascii="Times New Roman" w:hAnsi="Times New Roman" w:cs="Times New Roman"/>
          <w:color w:val="000000" w:themeColor="text1"/>
        </w:rPr>
        <w:t xml:space="preserve">Ukupna imovina (AOP 001) iznosi </w:t>
      </w:r>
      <w:r w:rsidR="005A1B05" w:rsidRPr="005A1B05">
        <w:rPr>
          <w:rFonts w:ascii="Times New Roman" w:hAnsi="Times New Roman" w:cs="Times New Roman"/>
          <w:color w:val="000000" w:themeColor="text1"/>
        </w:rPr>
        <w:t>5.678.337,53</w:t>
      </w:r>
      <w:r w:rsidR="002C12F5" w:rsidRPr="005A1B05">
        <w:rPr>
          <w:rFonts w:ascii="Times New Roman" w:hAnsi="Times New Roman" w:cs="Times New Roman"/>
          <w:color w:val="000000" w:themeColor="text1"/>
        </w:rPr>
        <w:t xml:space="preserve"> €</w:t>
      </w:r>
      <w:r w:rsidRPr="005A1B05">
        <w:rPr>
          <w:rFonts w:ascii="Times New Roman" w:hAnsi="Times New Roman" w:cs="Times New Roman"/>
          <w:color w:val="000000" w:themeColor="text1"/>
        </w:rPr>
        <w:t xml:space="preserve">, a sastoji se od: </w:t>
      </w:r>
    </w:p>
    <w:p w14:paraId="1EF1E67E" w14:textId="002F4AE5" w:rsidR="00CC3BC8" w:rsidRPr="005A1B05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5A1B05">
        <w:rPr>
          <w:rFonts w:ascii="Times New Roman" w:hAnsi="Times New Roman" w:cs="Times New Roman"/>
          <w:color w:val="000000" w:themeColor="text1"/>
        </w:rPr>
        <w:t>- Nefinancijske imovine koja obuhvaća</w:t>
      </w:r>
      <w:r w:rsidR="002C12F5" w:rsidRPr="005A1B05">
        <w:rPr>
          <w:rFonts w:ascii="Times New Roman" w:hAnsi="Times New Roman" w:cs="Times New Roman"/>
          <w:color w:val="000000" w:themeColor="text1"/>
        </w:rPr>
        <w:t xml:space="preserve"> ceste i ostale građevinske objekte te ostalu materijalnu imovinu.</w:t>
      </w:r>
    </w:p>
    <w:p w14:paraId="41243FB9" w14:textId="7A825706" w:rsidR="00CC3BC8" w:rsidRPr="005A1B05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5A1B05">
        <w:rPr>
          <w:rFonts w:ascii="Times New Roman" w:hAnsi="Times New Roman" w:cs="Times New Roman"/>
          <w:color w:val="000000" w:themeColor="text1"/>
        </w:rPr>
        <w:t xml:space="preserve">- Financijske imovine koja obuhvaća: novčana sredstva, potraživanja za prihode poslovanja, udjela u glavnici trgovačkih društava u javnom sektoru: Čistoća Imotske krajine </w:t>
      </w:r>
      <w:proofErr w:type="spellStart"/>
      <w:r w:rsidRPr="005A1B05">
        <w:rPr>
          <w:rFonts w:ascii="Times New Roman" w:hAnsi="Times New Roman" w:cs="Times New Roman"/>
          <w:color w:val="000000" w:themeColor="text1"/>
        </w:rPr>
        <w:t>d.o.o</w:t>
      </w:r>
      <w:proofErr w:type="spellEnd"/>
      <w:r w:rsidRPr="005A1B05">
        <w:rPr>
          <w:rFonts w:ascii="Times New Roman" w:hAnsi="Times New Roman" w:cs="Times New Roman"/>
          <w:color w:val="000000" w:themeColor="text1"/>
        </w:rPr>
        <w:t xml:space="preserve"> i Vodovod Imotske krajine d.o.o., Dječji Vrtić Imotski, Proložac Sport d.o.o. i Poduzetnički centar Proložac d.o.o.</w:t>
      </w:r>
    </w:p>
    <w:p w14:paraId="26AD6EC8" w14:textId="3B63AB41" w:rsidR="00CC3BC8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5A1B05">
        <w:rPr>
          <w:rFonts w:ascii="Times New Roman" w:hAnsi="Times New Roman" w:cs="Times New Roman"/>
          <w:color w:val="000000" w:themeColor="text1"/>
        </w:rPr>
        <w:t xml:space="preserve">Bilanca je uravnotežena, tako da obveze i izvori vlasništva (AOP 162) iznose </w:t>
      </w:r>
      <w:r w:rsidR="005A1B05" w:rsidRPr="005A1B05">
        <w:rPr>
          <w:rFonts w:ascii="Times New Roman" w:hAnsi="Times New Roman" w:cs="Times New Roman"/>
          <w:color w:val="000000" w:themeColor="text1"/>
        </w:rPr>
        <w:t>5.678.337,53</w:t>
      </w:r>
      <w:r w:rsidR="002C12F5" w:rsidRPr="005A1B05">
        <w:rPr>
          <w:rFonts w:ascii="Times New Roman" w:hAnsi="Times New Roman" w:cs="Times New Roman"/>
          <w:color w:val="000000" w:themeColor="text1"/>
        </w:rPr>
        <w:t xml:space="preserve"> €</w:t>
      </w:r>
      <w:r w:rsidRPr="005A1B05">
        <w:rPr>
          <w:rFonts w:ascii="Times New Roman" w:hAnsi="Times New Roman" w:cs="Times New Roman"/>
          <w:color w:val="000000" w:themeColor="text1"/>
        </w:rPr>
        <w:t xml:space="preserve">. </w:t>
      </w:r>
    </w:p>
    <w:p w14:paraId="5E3DAC71" w14:textId="0B57D148" w:rsidR="003C1648" w:rsidRPr="005A1B05" w:rsidRDefault="003C164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Stanje obveza na kraju izvještajnog razdoblja iznose 513.459,56 </w:t>
      </w:r>
      <w:r w:rsidRPr="005A1B05">
        <w:rPr>
          <w:rFonts w:ascii="Times New Roman" w:hAnsi="Times New Roman" w:cs="Times New Roman"/>
          <w:color w:val="000000" w:themeColor="text1"/>
        </w:rPr>
        <w:t>€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767D0E1" w14:textId="74C52CF7" w:rsidR="004D2F01" w:rsidRPr="005A1B05" w:rsidRDefault="004D2F01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4B5AE8C8" w14:textId="77777777" w:rsidR="004D2F01" w:rsidRPr="005A1B05" w:rsidRDefault="004D2F01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735C99AE" w14:textId="77777777" w:rsidR="002B0CA6" w:rsidRPr="005A1B05" w:rsidRDefault="002B0CA6" w:rsidP="008843A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887F53C" w14:textId="77777777" w:rsidR="00D03675" w:rsidRPr="005A1B05" w:rsidRDefault="00D03675" w:rsidP="008843AC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4301766F" w14:textId="77777777" w:rsidR="003E2DEB" w:rsidRPr="005A1B05" w:rsidRDefault="003E2DEB" w:rsidP="008843AC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043D474C" w14:textId="77777777" w:rsidR="003E2DEB" w:rsidRPr="005A1B05" w:rsidRDefault="003E2DEB" w:rsidP="008843AC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sectPr w:rsidR="003E2DEB" w:rsidRPr="005A1B0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4ED5" w14:textId="77777777" w:rsidR="00810022" w:rsidRDefault="00810022" w:rsidP="00810022">
      <w:pPr>
        <w:spacing w:after="0" w:line="240" w:lineRule="auto"/>
      </w:pPr>
      <w:r>
        <w:separator/>
      </w:r>
    </w:p>
  </w:endnote>
  <w:endnote w:type="continuationSeparator" w:id="0">
    <w:p w14:paraId="38238886" w14:textId="77777777" w:rsidR="00810022" w:rsidRDefault="00810022" w:rsidP="0081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4548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A4419AD" w14:textId="2FD10E35" w:rsidR="00810022" w:rsidRDefault="00810022">
            <w:pPr>
              <w:pStyle w:val="Foo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E1B3C7" w14:textId="77777777" w:rsidR="00810022" w:rsidRDefault="00810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54DC" w14:textId="77777777" w:rsidR="00810022" w:rsidRDefault="00810022" w:rsidP="00810022">
      <w:pPr>
        <w:spacing w:after="0" w:line="240" w:lineRule="auto"/>
      </w:pPr>
      <w:r>
        <w:separator/>
      </w:r>
    </w:p>
  </w:footnote>
  <w:footnote w:type="continuationSeparator" w:id="0">
    <w:p w14:paraId="217A822C" w14:textId="77777777" w:rsidR="00810022" w:rsidRDefault="00810022" w:rsidP="00810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EB"/>
    <w:rsid w:val="00036141"/>
    <w:rsid w:val="00092055"/>
    <w:rsid w:val="000A3275"/>
    <w:rsid w:val="00110893"/>
    <w:rsid w:val="00115775"/>
    <w:rsid w:val="001B4BF2"/>
    <w:rsid w:val="001C5FA1"/>
    <w:rsid w:val="001D3D78"/>
    <w:rsid w:val="001F3B2A"/>
    <w:rsid w:val="002A47F9"/>
    <w:rsid w:val="002B0CA6"/>
    <w:rsid w:val="002C12F5"/>
    <w:rsid w:val="002C2BA1"/>
    <w:rsid w:val="0031513A"/>
    <w:rsid w:val="003A72DD"/>
    <w:rsid w:val="003C1648"/>
    <w:rsid w:val="003D4E70"/>
    <w:rsid w:val="003E2DEB"/>
    <w:rsid w:val="00475A7A"/>
    <w:rsid w:val="0048611E"/>
    <w:rsid w:val="004964EC"/>
    <w:rsid w:val="004D2F01"/>
    <w:rsid w:val="004F690E"/>
    <w:rsid w:val="00522DB7"/>
    <w:rsid w:val="00532672"/>
    <w:rsid w:val="00552F5E"/>
    <w:rsid w:val="00573EC5"/>
    <w:rsid w:val="005A1B05"/>
    <w:rsid w:val="005B635F"/>
    <w:rsid w:val="0060331D"/>
    <w:rsid w:val="00603CA4"/>
    <w:rsid w:val="006160B1"/>
    <w:rsid w:val="0066505D"/>
    <w:rsid w:val="00683D93"/>
    <w:rsid w:val="006E0326"/>
    <w:rsid w:val="006E67D6"/>
    <w:rsid w:val="00711B39"/>
    <w:rsid w:val="0077745D"/>
    <w:rsid w:val="007807FC"/>
    <w:rsid w:val="007A48B1"/>
    <w:rsid w:val="007B2759"/>
    <w:rsid w:val="007C3285"/>
    <w:rsid w:val="007E04B1"/>
    <w:rsid w:val="007E3E1F"/>
    <w:rsid w:val="007E49B9"/>
    <w:rsid w:val="00810022"/>
    <w:rsid w:val="008151E8"/>
    <w:rsid w:val="00827E84"/>
    <w:rsid w:val="00880206"/>
    <w:rsid w:val="008843AC"/>
    <w:rsid w:val="00887343"/>
    <w:rsid w:val="008D51B4"/>
    <w:rsid w:val="0093538E"/>
    <w:rsid w:val="00946AE0"/>
    <w:rsid w:val="00955CEF"/>
    <w:rsid w:val="009648DE"/>
    <w:rsid w:val="009664C5"/>
    <w:rsid w:val="009B34D2"/>
    <w:rsid w:val="009C10F9"/>
    <w:rsid w:val="009D35B5"/>
    <w:rsid w:val="009D6D2C"/>
    <w:rsid w:val="009F76E3"/>
    <w:rsid w:val="00A60E2F"/>
    <w:rsid w:val="00A74089"/>
    <w:rsid w:val="00A90080"/>
    <w:rsid w:val="00AA5B96"/>
    <w:rsid w:val="00AD2730"/>
    <w:rsid w:val="00AD3A11"/>
    <w:rsid w:val="00B30994"/>
    <w:rsid w:val="00BB3418"/>
    <w:rsid w:val="00BC05A7"/>
    <w:rsid w:val="00C403AF"/>
    <w:rsid w:val="00C6050D"/>
    <w:rsid w:val="00C76BFB"/>
    <w:rsid w:val="00C84A66"/>
    <w:rsid w:val="00CB52C3"/>
    <w:rsid w:val="00CC2C92"/>
    <w:rsid w:val="00CC3BC8"/>
    <w:rsid w:val="00CD1460"/>
    <w:rsid w:val="00D03675"/>
    <w:rsid w:val="00D45EFF"/>
    <w:rsid w:val="00DA2F7F"/>
    <w:rsid w:val="00DC1B67"/>
    <w:rsid w:val="00E21A26"/>
    <w:rsid w:val="00E47D74"/>
    <w:rsid w:val="00E56E67"/>
    <w:rsid w:val="00F3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D9305C"/>
  <w15:chartTrackingRefBased/>
  <w15:docId w15:val="{810C27E6-3646-4B51-BBF9-A51032B5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E2D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unhideWhenUsed/>
    <w:rsid w:val="008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022"/>
  </w:style>
  <w:style w:type="paragraph" w:styleId="Footer">
    <w:name w:val="footer"/>
    <w:basedOn w:val="Normal"/>
    <w:link w:val="FooterChar"/>
    <w:uiPriority w:val="99"/>
    <w:unhideWhenUsed/>
    <w:rsid w:val="008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financijejosipstojic@gmail.com</cp:lastModifiedBy>
  <cp:revision>39</cp:revision>
  <cp:lastPrinted>2024-02-15T21:45:00Z</cp:lastPrinted>
  <dcterms:created xsi:type="dcterms:W3CDTF">2022-03-11T10:16:00Z</dcterms:created>
  <dcterms:modified xsi:type="dcterms:W3CDTF">2025-02-28T22:21:00Z</dcterms:modified>
</cp:coreProperties>
</file>