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7" w:rsidRPr="00197E37" w:rsidRDefault="00197E37" w:rsidP="00197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97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Pristup informacijama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Zakonom o pravu na pristup informacijama</w:t>
      </w: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 (NN broj 25/13) uređeno je pravo na pristup informacijama fizičkim i pravnim osobama putem otvorenosti i javnosti djelovanja tijela javne vlasti.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koje posjeduju, raspolažu ili nadziru tijela javne vlasti, sukladno odredbama Zakona trebaju biti dostupne svim fizičkim i pravnim osobama koje zahtijevaju pristup informacijama.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koje tijelo javne vlasti posjeduje, kojima raspolaže ili koje nadzire sadržane su u katalogu informacija.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 javne vlasti obvezno je radi osiguravanja pristupa informacijama donijeti odluku kojom će odrediti posebnu službenu osobu mjerodavnu za rješavanje ostvarivanja prava na pristup informacijama – službenik za informiranje.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Službenik za informiranje obavlja slijedeće poslove:</w:t>
      </w:r>
    </w:p>
    <w:p w:rsidR="00197E37" w:rsidRPr="00197E37" w:rsidRDefault="00197E37" w:rsidP="0019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rješavanja pojedinačnih zahtjeva i redovitog objavljivanja informacija sukladno unutarnjem ustrojstvu upravnih tijela Županije, a u skladu s odredbama Zakona o općem upravnom postupku,</w:t>
      </w:r>
    </w:p>
    <w:p w:rsidR="00197E37" w:rsidRPr="00197E37" w:rsidRDefault="00197E37" w:rsidP="0019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unaprjeđuje način obrade, razvrstavanja, čuvanja i objavljivanja informacija koje su sadržane u službenim dokumentima koji se odnose na rad tijela javne vlasti,</w:t>
      </w:r>
    </w:p>
    <w:p w:rsidR="00197E37" w:rsidRPr="00197E37" w:rsidRDefault="00197E37" w:rsidP="0019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 neophodnu pomoć podnositeljima zahtjeva u vezi s ostvarivanjem prava utvrđenih Zakonom o pravu na pristup informacijama,</w:t>
      </w:r>
    </w:p>
    <w:p w:rsidR="00197E37" w:rsidRPr="00197E37" w:rsidRDefault="00197E37" w:rsidP="0019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sz w:val="24"/>
          <w:szCs w:val="24"/>
          <w:lang w:eastAsia="hr-HR"/>
        </w:rPr>
        <w:t>poduzima sve radnje i mjere potrebne radi urednog vođenja kataloga informacija, o čemu obavještava Povjerenika za informiranje,  a za što je neposredno odgovoran čelniku tijela izvršne vlasti.</w:t>
      </w: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Službenik za informiranje općine </w:t>
      </w:r>
      <w:r w:rsidR="003A1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Proložac</w:t>
      </w: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197E37" w:rsidRPr="00197E37" w:rsidRDefault="001055F8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Miro Maršić</w:t>
      </w:r>
      <w:r w:rsidR="00197E37"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bookmarkStart w:id="0" w:name="_GoBack"/>
      <w:bookmarkEnd w:id="0"/>
      <w:r w:rsidR="00197E37"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Sjedište: Općina </w:t>
      </w:r>
      <w:r w:rsidR="003A1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Proložac, Trg dr Franje Tuđmana 1., 21264 Proložac Donji</w:t>
      </w:r>
    </w:p>
    <w:p w:rsidR="00197E37" w:rsidRPr="00197E37" w:rsidRDefault="003A18A0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Tel: 021/846-158</w:t>
      </w:r>
    </w:p>
    <w:p w:rsidR="00197E37" w:rsidRPr="00197E37" w:rsidRDefault="003A18A0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Mob: 099 215 2222</w:t>
      </w:r>
    </w:p>
    <w:p w:rsidR="00197E37" w:rsidRPr="00197E37" w:rsidRDefault="00197E37" w:rsidP="0019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e-ma</w:t>
      </w:r>
      <w:r w:rsidR="003A1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il.   opcina@prolozac.hr</w:t>
      </w:r>
    </w:p>
    <w:p w:rsidR="001F1302" w:rsidRDefault="001F1302"/>
    <w:sectPr w:rsidR="001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86"/>
    <w:multiLevelType w:val="multilevel"/>
    <w:tmpl w:val="F26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7"/>
    <w:rsid w:val="001055F8"/>
    <w:rsid w:val="00197E37"/>
    <w:rsid w:val="001E07EC"/>
    <w:rsid w:val="001F1302"/>
    <w:rsid w:val="003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3578"/>
  <w15:docId w15:val="{9C304341-12F8-4127-AAC8-7EEEEB9C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9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7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Gudelj-PC</dc:creator>
  <cp:lastModifiedBy>Gudelj-PC</cp:lastModifiedBy>
  <cp:revision>2</cp:revision>
  <dcterms:created xsi:type="dcterms:W3CDTF">2020-04-27T12:23:00Z</dcterms:created>
  <dcterms:modified xsi:type="dcterms:W3CDTF">2020-04-27T12:23:00Z</dcterms:modified>
</cp:coreProperties>
</file>